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0ED" w14:textId="77777777" w:rsidR="00A40210" w:rsidRPr="00B74B57" w:rsidRDefault="00A40210" w:rsidP="00DA2922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hAnsiTheme="minorHAnsi" w:cstheme="minorHAnsi"/>
          <w:color w:val="000000" w:themeColor="text1"/>
        </w:rPr>
        <w:t>Materiał prasowy</w:t>
      </w:r>
    </w:p>
    <w:p w14:paraId="725252D8" w14:textId="21FB1EDE" w:rsidR="00A40210" w:rsidRPr="00B74B57" w:rsidRDefault="00A40210" w:rsidP="00BB2992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hAnsiTheme="minorHAnsi" w:cstheme="minorHAnsi"/>
          <w:color w:val="000000" w:themeColor="text1"/>
        </w:rPr>
        <w:t xml:space="preserve">Warszawa, </w:t>
      </w:r>
      <w:r w:rsidR="00B8012C">
        <w:rPr>
          <w:rFonts w:asciiTheme="minorHAnsi" w:hAnsiTheme="minorHAnsi" w:cstheme="minorHAnsi"/>
          <w:color w:val="000000" w:themeColor="text1"/>
        </w:rPr>
        <w:t>1</w:t>
      </w:r>
      <w:r w:rsidR="00DF2111">
        <w:rPr>
          <w:rFonts w:asciiTheme="minorHAnsi" w:hAnsiTheme="minorHAnsi" w:cstheme="minorHAnsi"/>
          <w:color w:val="000000" w:themeColor="text1"/>
        </w:rPr>
        <w:t>1</w:t>
      </w:r>
      <w:r w:rsidR="000A6F4B">
        <w:rPr>
          <w:rFonts w:asciiTheme="minorHAnsi" w:hAnsiTheme="minorHAnsi" w:cstheme="minorHAnsi"/>
          <w:color w:val="000000" w:themeColor="text1"/>
        </w:rPr>
        <w:t xml:space="preserve"> grudnia </w:t>
      </w:r>
      <w:r w:rsidR="00D9372B" w:rsidRPr="00B74B57">
        <w:rPr>
          <w:rFonts w:asciiTheme="minorHAnsi" w:hAnsiTheme="minorHAnsi" w:cstheme="minorHAnsi"/>
          <w:color w:val="000000" w:themeColor="text1"/>
        </w:rPr>
        <w:t>20</w:t>
      </w:r>
      <w:r w:rsidR="00AB0C7F" w:rsidRPr="00B74B57">
        <w:rPr>
          <w:rFonts w:asciiTheme="minorHAnsi" w:hAnsiTheme="minorHAnsi" w:cstheme="minorHAnsi"/>
          <w:color w:val="000000" w:themeColor="text1"/>
        </w:rPr>
        <w:t>20</w:t>
      </w:r>
      <w:r w:rsidRPr="00B74B57">
        <w:rPr>
          <w:rFonts w:asciiTheme="minorHAnsi" w:hAnsiTheme="minorHAnsi" w:cstheme="minorHAnsi"/>
          <w:color w:val="000000" w:themeColor="text1"/>
        </w:rPr>
        <w:t xml:space="preserve"> r.</w:t>
      </w:r>
    </w:p>
    <w:p w14:paraId="79F3AA01" w14:textId="7D182552" w:rsidR="00132F2D" w:rsidRPr="00B74B57" w:rsidRDefault="00132F2D" w:rsidP="00BB2992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225CA963" w14:textId="77777777" w:rsidR="009142B9" w:rsidRPr="00B74B57" w:rsidRDefault="009142B9" w:rsidP="00BB2992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07D3BAB1" w14:textId="3ED1CC98" w:rsidR="005C25EB" w:rsidRPr="00DA2922" w:rsidRDefault="0061026E" w:rsidP="00BB299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Hlk32482388"/>
      <w:r w:rsidRPr="00DA2922">
        <w:rPr>
          <w:rFonts w:asciiTheme="minorHAnsi" w:hAnsiTheme="minorHAnsi" w:cstheme="minorHAnsi"/>
          <w:b/>
          <w:bCs/>
        </w:rPr>
        <w:t>INNOWACYJNA OPERACJA STAWU SKOKOWEGO</w:t>
      </w:r>
      <w:r w:rsidR="00DB7E22" w:rsidRPr="00DA2922">
        <w:rPr>
          <w:rFonts w:asciiTheme="minorHAnsi" w:hAnsiTheme="minorHAnsi" w:cstheme="minorHAnsi"/>
          <w:b/>
          <w:bCs/>
        </w:rPr>
        <w:t xml:space="preserve">  </w:t>
      </w:r>
      <w:r w:rsidR="00DB7E22" w:rsidRPr="00DA2922">
        <w:rPr>
          <w:rFonts w:asciiTheme="minorHAnsi" w:hAnsiTheme="minorHAnsi" w:cstheme="minorHAnsi"/>
          <w:b/>
          <w:bCs/>
        </w:rPr>
        <w:br/>
        <w:t xml:space="preserve">Z WYKORZYSTANIEM HYBRYDOWEGO WSZCZEPU </w:t>
      </w:r>
      <w:r w:rsidRPr="00DA2922">
        <w:rPr>
          <w:rFonts w:asciiTheme="minorHAnsi" w:hAnsiTheme="minorHAnsi" w:cstheme="minorHAnsi"/>
          <w:b/>
          <w:bCs/>
        </w:rPr>
        <w:t xml:space="preserve"> – JUŻ W POLSCE</w:t>
      </w:r>
    </w:p>
    <w:p w14:paraId="1C3F078E" w14:textId="77777777" w:rsidR="009C653F" w:rsidRPr="00DA2922" w:rsidRDefault="009C653F" w:rsidP="0061026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bookmarkEnd w:id="0"/>
    <w:p w14:paraId="75AAB91D" w14:textId="3181B3B8" w:rsidR="0061026E" w:rsidRPr="00DA2922" w:rsidRDefault="00DB7E22" w:rsidP="00BB17AF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Jesienią odbyły się pierwsze w Polsce (i jedne</w:t>
      </w:r>
      <w:r w:rsidR="00BB17AF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z p</w:t>
      </w:r>
      <w:r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ierwszych w Europie) innowacyjne operacje</w:t>
      </w:r>
      <w:r w:rsidR="00BB17AF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stawu skokowego</w:t>
      </w:r>
      <w:r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z wykorzystaniem hybrydowego wszczepu. Ich</w:t>
      </w:r>
      <w:r w:rsidR="00BB17AF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istotą było </w:t>
      </w:r>
      <w:r w:rsidR="0061026E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połączenie </w:t>
      </w:r>
      <w:r w:rsidR="00BB17AF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implantu </w:t>
      </w:r>
      <w:r w:rsidR="0061026E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kości</w:t>
      </w:r>
      <w:r w:rsidR="00BB17AF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</w:t>
      </w:r>
      <w:r w:rsidR="002852A5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skokowej </w:t>
      </w:r>
      <w:r w:rsidR="0061026E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z endoprotez</w:t>
      </w:r>
      <w:r w:rsidR="00BB17AF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ą</w:t>
      </w:r>
      <w:r w:rsidR="0061026E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stawu skokowego. </w:t>
      </w:r>
      <w:r w:rsidR="00BB17AF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To </w:t>
      </w:r>
      <w:r w:rsidR="006901BB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rozwiązanie</w:t>
      </w:r>
      <w:r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dla</w:t>
      </w:r>
      <w:r w:rsidR="00CC2B0A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</w:t>
      </w:r>
      <w:r w:rsidR="001F48B6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pacjentów </w:t>
      </w:r>
      <w:r w:rsidR="002852A5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z dużym </w:t>
      </w:r>
      <w:r w:rsidR="00CC2B0A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uszkodzeni</w:t>
      </w:r>
      <w:r w:rsidR="002852A5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em </w:t>
      </w:r>
      <w:r w:rsidR="00CC2B0A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kości skokowej.</w:t>
      </w:r>
    </w:p>
    <w:p w14:paraId="1576C7F7" w14:textId="4A136A63" w:rsidR="00BB17AF" w:rsidRPr="00DA2922" w:rsidRDefault="00BB17AF" w:rsidP="00BB17AF">
      <w:pPr>
        <w:pStyle w:val="NormalnyWeb"/>
        <w:spacing w:before="0" w:after="0"/>
        <w:rPr>
          <w:rFonts w:asciiTheme="minorHAnsi" w:hAnsiTheme="minorHAnsi" w:cstheme="minorHAnsi"/>
          <w:color w:val="262626"/>
          <w:sz w:val="22"/>
          <w:szCs w:val="22"/>
        </w:rPr>
      </w:pPr>
    </w:p>
    <w:p w14:paraId="67539E0A" w14:textId="6BA40C9D" w:rsidR="00B7618B" w:rsidRPr="00DA2922" w:rsidRDefault="00B375D5" w:rsidP="00B7618B">
      <w:pPr>
        <w:pStyle w:val="NormalnyWeb"/>
        <w:spacing w:before="0" w:after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DA2922">
        <w:rPr>
          <w:rFonts w:asciiTheme="minorHAnsi" w:hAnsiTheme="minorHAnsi" w:cstheme="minorHAnsi"/>
          <w:color w:val="262626"/>
          <w:sz w:val="22"/>
          <w:szCs w:val="22"/>
        </w:rPr>
        <w:t>Nowa p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roteza </w:t>
      </w:r>
      <w:r w:rsidR="00B7618B" w:rsidRPr="00DA2922">
        <w:rPr>
          <w:rFonts w:asciiTheme="minorHAnsi" w:hAnsiTheme="minorHAnsi" w:cstheme="minorHAnsi"/>
          <w:color w:val="262626"/>
          <w:sz w:val="22"/>
          <w:szCs w:val="22"/>
        </w:rPr>
        <w:t>składa się z indywidualnie wykonanego</w:t>
      </w:r>
      <w:r w:rsidR="002852A5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, „szytego na miarę” </w:t>
      </w:r>
      <w:r w:rsidR="00B7618B" w:rsidRPr="00DA2922">
        <w:rPr>
          <w:rFonts w:asciiTheme="minorHAnsi" w:hAnsiTheme="minorHAnsi" w:cstheme="minorHAnsi"/>
          <w:color w:val="262626"/>
          <w:sz w:val="22"/>
          <w:szCs w:val="22"/>
        </w:rPr>
        <w:t>implantu kości skokowej</w:t>
      </w:r>
      <w:r w:rsidR="00B8012C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="00B7618B" w:rsidRPr="00DA2922">
        <w:rPr>
          <w:rFonts w:asciiTheme="minorHAnsi" w:hAnsiTheme="minorHAnsi" w:cstheme="minorHAnsi"/>
          <w:color w:val="262626"/>
          <w:sz w:val="22"/>
          <w:szCs w:val="22"/>
        </w:rPr>
        <w:t>który zastępuje blokującą ruch w stawie skokowym i podskokowym zniszczoną kość skokową</w:t>
      </w:r>
      <w:r w:rsidR="00B8012C">
        <w:rPr>
          <w:rFonts w:asciiTheme="minorHAnsi" w:hAnsiTheme="minorHAnsi" w:cstheme="minorHAnsi"/>
          <w:color w:val="262626"/>
          <w:sz w:val="22"/>
          <w:szCs w:val="22"/>
        </w:rPr>
        <w:t>,</w:t>
      </w:r>
      <w:r w:rsidR="00B7618B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oraz połączonego z nim elementu piszczelowego protezy stawu skokowego.</w:t>
      </w:r>
      <w:r w:rsidR="00DB7E2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W takim </w:t>
      </w:r>
      <w:r w:rsidR="002852A5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zestawieniu </w:t>
      </w:r>
      <w:r w:rsidR="00DB7E22" w:rsidRPr="00DA2922">
        <w:rPr>
          <w:rFonts w:asciiTheme="minorHAnsi" w:hAnsiTheme="minorHAnsi" w:cstheme="minorHAnsi"/>
          <w:color w:val="262626"/>
          <w:sz w:val="22"/>
          <w:szCs w:val="22"/>
        </w:rPr>
        <w:t>obie protezy tworzą wszczep hybrydowy</w:t>
      </w:r>
      <w:r w:rsidR="002852A5" w:rsidRPr="00DA2922">
        <w:rPr>
          <w:rFonts w:asciiTheme="minorHAnsi" w:hAnsiTheme="minorHAnsi" w:cstheme="minorHAnsi"/>
          <w:color w:val="262626"/>
          <w:sz w:val="22"/>
          <w:szCs w:val="22"/>
        </w:rPr>
        <w:t>,</w:t>
      </w:r>
      <w:r w:rsidR="00DB7E2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pozwalający na </w:t>
      </w:r>
      <w:r w:rsidR="002852A5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przywrócenie prawidłowego ruchu w stawie. </w:t>
      </w:r>
    </w:p>
    <w:p w14:paraId="1BB94E3A" w14:textId="77777777" w:rsidR="00B7618B" w:rsidRPr="00DA2922" w:rsidRDefault="00B7618B" w:rsidP="003610F2">
      <w:pPr>
        <w:pStyle w:val="NormalnyWeb"/>
        <w:spacing w:before="0" w:after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p w14:paraId="184873E8" w14:textId="6A7FCBBA" w:rsidR="00AE26FA" w:rsidRPr="00DA2922" w:rsidRDefault="00B375D5" w:rsidP="003610F2">
      <w:pPr>
        <w:pStyle w:val="NormalnyWeb"/>
        <w:spacing w:before="0" w:after="0"/>
        <w:jc w:val="both"/>
        <w:rPr>
          <w:rFonts w:asciiTheme="minorHAnsi" w:hAnsiTheme="minorHAnsi" w:cstheme="minorHAnsi"/>
          <w:i/>
          <w:iCs/>
          <w:color w:val="262626"/>
          <w:sz w:val="22"/>
          <w:szCs w:val="22"/>
        </w:rPr>
      </w:pPr>
      <w:r w:rsidRPr="00DA2922">
        <w:rPr>
          <w:rFonts w:asciiTheme="minorHAnsi" w:hAnsiTheme="minorHAnsi" w:cstheme="minorHAnsi"/>
          <w:color w:val="262626"/>
          <w:sz w:val="22"/>
          <w:szCs w:val="22"/>
        </w:rPr>
        <w:t>–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3610F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Implant </w:t>
      </w:r>
      <w:r w:rsidR="00E8193C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hybrydowy, zastępujący staw i całą kość skokową</w:t>
      </w:r>
      <w:r w:rsidR="00B8012C">
        <w:rPr>
          <w:rFonts w:asciiTheme="minorHAnsi" w:hAnsiTheme="minorHAnsi" w:cstheme="minorHAnsi"/>
          <w:i/>
          <w:iCs/>
          <w:color w:val="262626"/>
          <w:sz w:val="22"/>
          <w:szCs w:val="22"/>
        </w:rPr>
        <w:t>,</w:t>
      </w:r>
      <w:r w:rsidR="00E8193C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nie był</w:t>
      </w:r>
      <w:r w:rsidR="006901BB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dotychczas stosowany w Polsce 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– </w:t>
      </w:r>
      <w:r w:rsidR="003610F2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mówi 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lek. Andrzej Komor, ortopeda z kliniki Carolina </w:t>
      </w:r>
      <w:proofErr w:type="spellStart"/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>Medical</w:t>
      </w:r>
      <w:proofErr w:type="spellEnd"/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Center, który wykonał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pierwsze operacje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.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–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3610F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Kość skokowa to kluczowy element mechanizmu stopy i stawu skokowego. Jeśli jest uszkodzo</w:t>
      </w:r>
      <w:r w:rsidR="00B7618B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na, staw przestaje funkcjonować.</w:t>
      </w:r>
      <w:r w:rsidR="003610F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="00AE26FA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W sytuacji, gry</w:t>
      </w:r>
      <w:r w:rsidR="003610F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zmiany zwyrodnieniowe dotyczą wyłącznie </w:t>
      </w:r>
      <w:r w:rsidR="00AE26FA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powierzchni </w:t>
      </w:r>
      <w:r w:rsidR="003610F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stawowej kości, </w:t>
      </w:r>
      <w:r w:rsidR="00AE26FA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wykonywana </w:t>
      </w:r>
      <w:r w:rsidR="003610F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jest standardowa procedura endoprotezoplastyki. Natomiast w</w:t>
      </w:r>
      <w:r w:rsidR="00B8012C">
        <w:rPr>
          <w:rFonts w:asciiTheme="minorHAnsi" w:hAnsiTheme="minorHAnsi" w:cstheme="minorHAnsi"/>
          <w:i/>
          <w:iCs/>
          <w:color w:val="262626"/>
          <w:sz w:val="22"/>
          <w:szCs w:val="22"/>
        </w:rPr>
        <w:t> </w:t>
      </w:r>
      <w:r w:rsidR="003610F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przypadku, kiedy uszkodzona jest duża część kości, należy usztywnić cały staw lub</w:t>
      </w:r>
      <w:r w:rsidR="00AE26FA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="00E8193C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zastąpić zniszczoną kość i staw implantami. </w:t>
      </w:r>
    </w:p>
    <w:p w14:paraId="5E7C1F0A" w14:textId="77777777" w:rsidR="000A6F4B" w:rsidRPr="00DA2922" w:rsidRDefault="000A6F4B" w:rsidP="003610F2">
      <w:pPr>
        <w:pStyle w:val="NormalnyWeb"/>
        <w:spacing w:before="0" w:after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p w14:paraId="2BE041BF" w14:textId="71F795C7" w:rsidR="001F48B6" w:rsidRPr="00DA2922" w:rsidRDefault="001F48B6" w:rsidP="00CC2B0A">
      <w:pPr>
        <w:pStyle w:val="NormalnyWeb"/>
        <w:spacing w:before="0" w:after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DA2922">
        <w:rPr>
          <w:rFonts w:asciiTheme="minorHAnsi" w:hAnsiTheme="minorHAnsi" w:cstheme="minorHAnsi"/>
          <w:color w:val="262626"/>
          <w:sz w:val="22"/>
          <w:szCs w:val="22"/>
        </w:rPr>
        <w:t>Innowacyjną p</w:t>
      </w:r>
      <w:r w:rsidR="006E4ED1" w:rsidRPr="00DA2922">
        <w:rPr>
          <w:rFonts w:asciiTheme="minorHAnsi" w:hAnsiTheme="minorHAnsi" w:cstheme="minorHAnsi"/>
          <w:color w:val="262626"/>
          <w:sz w:val="22"/>
          <w:szCs w:val="22"/>
        </w:rPr>
        <w:t>rotez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ę</w:t>
      </w:r>
      <w:r w:rsidR="006E4ED1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wszczepiono </w:t>
      </w:r>
      <w:r w:rsidR="00B375D5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w Carolina </w:t>
      </w:r>
      <w:proofErr w:type="spellStart"/>
      <w:r w:rsidR="00B375D5" w:rsidRPr="00DA2922">
        <w:rPr>
          <w:rFonts w:asciiTheme="minorHAnsi" w:hAnsiTheme="minorHAnsi" w:cstheme="minorHAnsi"/>
          <w:color w:val="262626"/>
          <w:sz w:val="22"/>
          <w:szCs w:val="22"/>
        </w:rPr>
        <w:t>Medical</w:t>
      </w:r>
      <w:proofErr w:type="spellEnd"/>
      <w:r w:rsidR="00B375D5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Center u ponad 50-letnich pacjentek</w:t>
      </w:r>
      <w:r w:rsidR="00DA292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ze</w:t>
      </w:r>
      <w:r w:rsidR="00B8012C">
        <w:rPr>
          <w:rFonts w:asciiTheme="minorHAnsi" w:hAnsiTheme="minorHAnsi" w:cstheme="minorHAnsi"/>
          <w:color w:val="262626"/>
          <w:sz w:val="22"/>
          <w:szCs w:val="22"/>
        </w:rPr>
        <w:t> 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zmianami zwyrodnieniowymi stawu skokowego</w:t>
      </w:r>
      <w:r w:rsidR="00E8193C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i zniszczoną pourazowo kością skokową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3F988110" w14:textId="30187F75" w:rsidR="00425B79" w:rsidRPr="00DA2922" w:rsidRDefault="00B375D5" w:rsidP="00CC2B0A">
      <w:pPr>
        <w:pStyle w:val="NormalnyWeb"/>
        <w:spacing w:before="0" w:after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DA2922">
        <w:rPr>
          <w:rFonts w:asciiTheme="minorHAnsi" w:hAnsiTheme="minorHAnsi" w:cstheme="minorHAnsi"/>
          <w:color w:val="262626"/>
          <w:sz w:val="22"/>
          <w:szCs w:val="22"/>
        </w:rPr>
        <w:t>–</w:t>
      </w:r>
      <w:r w:rsidR="001F48B6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1F48B6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Wszczepienie </w:t>
      </w:r>
      <w:r w:rsidR="00E8193C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implantu kości skokowej </w:t>
      </w:r>
      <w:r w:rsidR="001F48B6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można stosować u dwóch grup </w:t>
      </w:r>
      <w:r w:rsidR="001F48B6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pacjentów. Pierwsza to osoby z</w:t>
      </w:r>
      <w:r w:rsid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 </w:t>
      </w:r>
      <w:proofErr w:type="spellStart"/>
      <w:r w:rsidR="001F48B6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wieloodłamowym</w:t>
      </w:r>
      <w:proofErr w:type="spellEnd"/>
      <w:r w:rsidR="001F48B6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 złamaniem kości skokowej, które nie rokuje na</w:t>
      </w:r>
      <w:r w:rsidR="003610F2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 </w:t>
      </w:r>
      <w:r w:rsidR="001F48B6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prawidłowe zespolenie i odtworzenie powierzchni stawowej (są to świeże urazy do natychmiastowej operacji). Druga grupa to pacjenci z</w:t>
      </w:r>
      <w:r w:rsid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 </w:t>
      </w:r>
      <w:r w:rsidR="001F48B6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występującymi już</w:t>
      </w:r>
      <w:r w:rsidR="00E8193C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 powikłaniami </w:t>
      </w:r>
      <w:r w:rsidR="001F48B6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takiego złamania, u których dochodzi do tzw. jałowej martwicy kości skokowej</w:t>
      </w:r>
      <w:r w:rsidR="00E8193C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. </w:t>
      </w:r>
      <w:r w:rsidR="001229D4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Kość skokowa ulega zniszczeniu, rozkawałkowaniu</w:t>
      </w:r>
      <w:r w:rsid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,</w:t>
      </w:r>
      <w:r w:rsidR="001229D4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 a to </w:t>
      </w:r>
      <w:r w:rsidR="00B7618B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prowadzi do zablokowania ruchu w</w:t>
      </w:r>
      <w:r w:rsidR="00B8012C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 </w:t>
      </w:r>
      <w:r w:rsidR="00B7618B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stawie skokowym</w:t>
      </w:r>
      <w:r w:rsidR="001229D4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, </w:t>
      </w:r>
      <w:r w:rsidR="00B7618B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skrócenia długości kończyny </w:t>
      </w:r>
      <w:r w:rsidR="001229D4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oraz silnych dolegliwości bólowych. Pacjent zmuszony jest do chodzenia z pomocą kul i często </w:t>
      </w:r>
      <w:r w:rsidR="006901BB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wymaga leczenia przeciwbólowego </w:t>
      </w:r>
      <w:r w:rsidR="001F48B6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–</w:t>
      </w:r>
      <w:r w:rsidR="001F48B6" w:rsidRPr="00DA2922"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 xml:space="preserve"> 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>opisuje lek. Andrzej Komor.</w:t>
      </w:r>
    </w:p>
    <w:p w14:paraId="4E463963" w14:textId="78B5ED7D" w:rsidR="00CC2B0A" w:rsidRPr="00DA2922" w:rsidRDefault="00CC2B0A" w:rsidP="006E4ED1">
      <w:pPr>
        <w:pStyle w:val="NormalnyWeb"/>
        <w:spacing w:before="0" w:after="0"/>
        <w:rPr>
          <w:rFonts w:asciiTheme="minorHAnsi" w:hAnsiTheme="minorHAnsi" w:cstheme="minorHAnsi"/>
          <w:color w:val="262626"/>
          <w:sz w:val="22"/>
          <w:szCs w:val="22"/>
        </w:rPr>
      </w:pPr>
    </w:p>
    <w:p w14:paraId="25AF905A" w14:textId="34139CB2" w:rsidR="00F705A2" w:rsidRPr="00DA2922" w:rsidRDefault="00425B79" w:rsidP="00425B79">
      <w:pPr>
        <w:pStyle w:val="NormalnyWeb"/>
        <w:spacing w:before="0" w:after="0"/>
        <w:jc w:val="both"/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</w:pP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Implant </w:t>
      </w:r>
      <w:r w:rsidR="001229D4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kości skokowej może być alternatywnym sposobem leczenia dla pacjentów, 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dla których 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dotychczas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nie było rozwiązania innego niż usztywnienie stawu skokowego lub </w:t>
      </w:r>
      <w:r w:rsidR="001229D4" w:rsidRPr="00DA2922">
        <w:rPr>
          <w:rFonts w:asciiTheme="minorHAnsi" w:hAnsiTheme="minorHAnsi" w:cstheme="minorHAnsi"/>
          <w:sz w:val="22"/>
          <w:szCs w:val="22"/>
        </w:rPr>
        <w:t>obuwie</w:t>
      </w:r>
      <w:r w:rsidR="001229D4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ortopedyczn</w:t>
      </w:r>
      <w:r w:rsidR="001229D4" w:rsidRPr="00DA2922">
        <w:rPr>
          <w:rFonts w:asciiTheme="minorHAnsi" w:hAnsiTheme="minorHAnsi" w:cstheme="minorHAnsi"/>
          <w:color w:val="262626"/>
          <w:sz w:val="22"/>
          <w:szCs w:val="22"/>
        </w:rPr>
        <w:t>e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. </w:t>
      </w:r>
      <w:r w:rsidR="006E4ED1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Pierwsze </w:t>
      </w:r>
      <w:r w:rsidR="00CC2B0A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tego typu operacje przeprowadzane były w </w:t>
      </w:r>
      <w:r w:rsidR="006E4ED1" w:rsidRPr="00DA2922">
        <w:rPr>
          <w:rFonts w:asciiTheme="minorHAnsi" w:hAnsiTheme="minorHAnsi" w:cstheme="minorHAnsi"/>
          <w:color w:val="262626"/>
          <w:sz w:val="22"/>
          <w:szCs w:val="22"/>
        </w:rPr>
        <w:t>Japonii</w:t>
      </w:r>
      <w:r w:rsidR="00CC2B0A" w:rsidRPr="00DA2922">
        <w:rPr>
          <w:rFonts w:asciiTheme="minorHAnsi" w:hAnsiTheme="minorHAnsi" w:cstheme="minorHAnsi"/>
          <w:color w:val="262626"/>
          <w:sz w:val="22"/>
          <w:szCs w:val="22"/>
        </w:rPr>
        <w:t>.</w:t>
      </w:r>
      <w:r w:rsidR="006E4ED1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1F48B6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W Polsce, w </w:t>
      </w:r>
      <w:r w:rsidR="00F705A2" w:rsidRPr="00DA2922">
        <w:rPr>
          <w:rFonts w:asciiTheme="minorHAnsi" w:hAnsiTheme="minorHAnsi" w:cstheme="minorHAnsi"/>
          <w:color w:val="262626"/>
          <w:sz w:val="22"/>
          <w:szCs w:val="22"/>
        </w:rPr>
        <w:t>niewielkim</w:t>
      </w:r>
      <w:r w:rsidR="001F48B6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odstępie czasu, </w:t>
      </w:r>
      <w:r w:rsidR="00F705A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operacjom </w:t>
      </w:r>
      <w:r w:rsidR="001F48B6" w:rsidRPr="00DA2922">
        <w:rPr>
          <w:rFonts w:asciiTheme="minorHAnsi" w:hAnsiTheme="minorHAnsi" w:cstheme="minorHAnsi"/>
          <w:color w:val="262626"/>
          <w:sz w:val="22"/>
          <w:szCs w:val="22"/>
        </w:rPr>
        <w:t>poddały się dwie pacjentki. Każda z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> </w:t>
      </w:r>
      <w:r w:rsidR="001F48B6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kobiet od </w:t>
      </w:r>
      <w:r w:rsidR="000A6F4B" w:rsidRPr="00DA2922">
        <w:rPr>
          <w:rFonts w:asciiTheme="minorHAnsi" w:hAnsiTheme="minorHAnsi" w:cstheme="minorHAnsi"/>
          <w:color w:val="262626"/>
          <w:sz w:val="22"/>
          <w:szCs w:val="22"/>
        </w:rPr>
        <w:t>ponad 3</w:t>
      </w:r>
      <w:r w:rsidR="006E4ED1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lat cierpiał</w:t>
      </w:r>
      <w:r w:rsidR="001F48B6" w:rsidRPr="00DA2922">
        <w:rPr>
          <w:rFonts w:asciiTheme="minorHAnsi" w:hAnsiTheme="minorHAnsi" w:cstheme="minorHAnsi"/>
          <w:color w:val="262626"/>
          <w:sz w:val="22"/>
          <w:szCs w:val="22"/>
        </w:rPr>
        <w:t>a</w:t>
      </w:r>
      <w:r w:rsidR="006E4ED1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z powodu jałowej martwicy kości skokowej</w:t>
      </w:r>
      <w:r w:rsidR="00F705A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– ruch </w:t>
      </w:r>
      <w:r w:rsidR="001229D4" w:rsidRPr="00DA2922">
        <w:rPr>
          <w:rFonts w:asciiTheme="minorHAnsi" w:hAnsiTheme="minorHAnsi" w:cstheme="minorHAnsi"/>
          <w:color w:val="262626"/>
          <w:sz w:val="22"/>
          <w:szCs w:val="22"/>
        </w:rPr>
        <w:t>stawu skokowego</w:t>
      </w:r>
      <w:r w:rsidR="00F705A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był </w:t>
      </w:r>
      <w:r w:rsidR="001229D4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całkowicie </w:t>
      </w:r>
      <w:r w:rsidR="00F705A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zablokowany, </w:t>
      </w:r>
      <w:r w:rsidR="00DA2922" w:rsidRPr="00DA2922">
        <w:rPr>
          <w:rFonts w:asciiTheme="minorHAnsi" w:hAnsiTheme="minorHAnsi" w:cstheme="minorHAnsi"/>
          <w:color w:val="262626"/>
          <w:sz w:val="22"/>
          <w:szCs w:val="22"/>
        </w:rPr>
        <w:t>pacjentk</w:t>
      </w:r>
      <w:r w:rsidR="00B8012C">
        <w:rPr>
          <w:rFonts w:asciiTheme="minorHAnsi" w:hAnsiTheme="minorHAnsi" w:cstheme="minorHAnsi"/>
          <w:color w:val="262626"/>
          <w:sz w:val="22"/>
          <w:szCs w:val="22"/>
        </w:rPr>
        <w:t>i</w:t>
      </w:r>
      <w:r w:rsidR="001229D4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nie miał</w:t>
      </w:r>
      <w:r w:rsidR="00B8012C">
        <w:rPr>
          <w:rFonts w:asciiTheme="minorHAnsi" w:hAnsiTheme="minorHAnsi" w:cstheme="minorHAnsi"/>
          <w:color w:val="262626"/>
          <w:sz w:val="22"/>
          <w:szCs w:val="22"/>
        </w:rPr>
        <w:t>y</w:t>
      </w:r>
      <w:r w:rsidR="001229D4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>możliwości</w:t>
      </w:r>
      <w:r w:rsidR="00F705A2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</w:t>
      </w:r>
      <w:r w:rsidR="006E4ED1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stan</w:t>
      </w:r>
      <w:r w:rsidR="003610F2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ięcia</w:t>
      </w:r>
      <w:r w:rsidR="006E4ED1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na </w:t>
      </w:r>
      <w:r w:rsidR="001229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całej </w:t>
      </w:r>
      <w:r w:rsidR="006E4ED1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stopie. </w:t>
      </w:r>
      <w:r w:rsidR="00F705A2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Obie pacjentki c</w:t>
      </w:r>
      <w:r w:rsidR="006E4ED1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hodziły o kulach</w:t>
      </w:r>
      <w:r w:rsidR="00F705A2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i</w:t>
      </w:r>
      <w:r w:rsidR="006E4ED1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codziennie </w:t>
      </w:r>
      <w:r w:rsidR="00F705A2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przyjmowały </w:t>
      </w:r>
      <w:r w:rsidR="006E4ED1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leki przeciwbólowe. </w:t>
      </w:r>
    </w:p>
    <w:p w14:paraId="7FE6AFB7" w14:textId="5C8B2DA3" w:rsidR="00F705A2" w:rsidRPr="00DA2922" w:rsidRDefault="00F705A2" w:rsidP="006E4ED1">
      <w:pPr>
        <w:pStyle w:val="NormalnyWeb"/>
        <w:spacing w:before="0" w:after="0"/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</w:pPr>
    </w:p>
    <w:p w14:paraId="6262B2C9" w14:textId="7A3A8EF8" w:rsidR="00425B79" w:rsidRPr="00DA2922" w:rsidRDefault="00425B79" w:rsidP="002A1155">
      <w:pPr>
        <w:pStyle w:val="NormalnyWeb"/>
        <w:spacing w:before="0" w:after="0"/>
        <w:jc w:val="both"/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</w:pPr>
      <w:r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Warunkiem </w:t>
      </w:r>
      <w:r w:rsidR="001229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dobrego wyniku </w:t>
      </w:r>
      <w:r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operacji jest </w:t>
      </w:r>
      <w:r w:rsidR="0035192A" w:rsidRPr="00DA292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precyzyjne</w:t>
      </w:r>
      <w:r w:rsidR="0035192A" w:rsidRPr="00DA2922"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 xml:space="preserve"> </w:t>
      </w:r>
      <w:r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zaprojektowanie i wykonanie </w:t>
      </w:r>
      <w:r w:rsidR="0035192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implantu kości </w:t>
      </w:r>
      <w:r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– każdorazowo </w:t>
      </w:r>
      <w:r w:rsidR="0035192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na miarę, dla danego pacjenta. </w:t>
      </w:r>
    </w:p>
    <w:p w14:paraId="235C9053" w14:textId="6F6F1BF2" w:rsidR="0061026E" w:rsidRPr="00DA2922" w:rsidRDefault="00B375D5" w:rsidP="002A1155">
      <w:pPr>
        <w:pStyle w:val="NormalnyWeb"/>
        <w:spacing w:before="0" w:after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DA2922">
        <w:rPr>
          <w:rFonts w:asciiTheme="minorHAnsi" w:hAnsiTheme="minorHAnsi" w:cstheme="minorHAnsi"/>
          <w:color w:val="262626"/>
          <w:sz w:val="22"/>
          <w:szCs w:val="22"/>
        </w:rPr>
        <w:t>–</w:t>
      </w:r>
      <w:r w:rsidR="0061026E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DA292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Gdy</w:t>
      </w:r>
      <w:r w:rsidR="0035192A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kość jest zniszczona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i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nie moż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na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jej odwzorować bezpośrednio, wówczas p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unktem odniesienia jest </w:t>
      </w:r>
      <w:r w:rsidR="0035192A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ta sama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kość </w:t>
      </w:r>
      <w:r w:rsidR="0035192A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z drugiej kończyny, a właściwie jej lustrzane odbicie. Trzeba jeszcze pamiętać, że nowa kość musi idealnie paso</w:t>
      </w:r>
      <w:r w:rsidR="006901BB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wać do pozostałych kości stopy: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piętowej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,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łódkowatej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,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klinowate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j</w:t>
      </w:r>
      <w:r w:rsidR="00425B79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– mówi lek. Andrzej Komor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>.</w:t>
      </w:r>
      <w:r w:rsidR="00425B79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–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Aby tego dokonać</w:t>
      </w:r>
      <w:r w:rsidR="00B8012C">
        <w:rPr>
          <w:rFonts w:asciiTheme="minorHAnsi" w:hAnsiTheme="minorHAnsi" w:cstheme="minorHAnsi"/>
          <w:color w:val="262626"/>
          <w:sz w:val="22"/>
          <w:szCs w:val="22"/>
        </w:rPr>
        <w:t>,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robimy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tomografię </w:t>
      </w:r>
      <w:r w:rsidR="00B050A8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komputerową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obu </w:t>
      </w:r>
      <w:r w:rsidR="00B050A8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stawów. Na podstawie tomografii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wykonywane są wydruki 3D</w:t>
      </w:r>
      <w:r w:rsidR="00B050A8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zniszczonej kości oraz zdrowego stawu drugiej nogi.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Wtedy 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lastRenderedPageBreak/>
        <w:t>przychodzi faza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="002A1155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do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pas</w:t>
      </w:r>
      <w:r w:rsidR="002A1155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owywania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do stawu</w:t>
      </w:r>
      <w:r w:rsidR="002A1155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i kalibracji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wymiar</w:t>
      </w:r>
      <w:r w:rsidR="002A1155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ów – w całym procesie korzystamy ze</w:t>
      </w:r>
      <w:r w:rsidR="00B8012C">
        <w:rPr>
          <w:rFonts w:asciiTheme="minorHAnsi" w:hAnsiTheme="minorHAnsi" w:cstheme="minorHAnsi"/>
          <w:i/>
          <w:iCs/>
          <w:color w:val="262626"/>
          <w:sz w:val="22"/>
          <w:szCs w:val="22"/>
        </w:rPr>
        <w:t> </w:t>
      </w:r>
      <w:r w:rsidR="002A1155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specjalnego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programu komputerowego.</w:t>
      </w:r>
      <w:r w:rsidR="0061026E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</w:p>
    <w:p w14:paraId="311994BF" w14:textId="77777777" w:rsidR="0061026E" w:rsidRPr="00DA2922" w:rsidRDefault="0061026E" w:rsidP="0061026E">
      <w:pPr>
        <w:pStyle w:val="NormalnyWeb"/>
        <w:spacing w:before="0" w:after="0"/>
        <w:rPr>
          <w:rFonts w:asciiTheme="minorHAnsi" w:hAnsiTheme="minorHAnsi" w:cstheme="minorHAnsi"/>
          <w:color w:val="262626"/>
          <w:sz w:val="22"/>
          <w:szCs w:val="22"/>
        </w:rPr>
      </w:pPr>
    </w:p>
    <w:p w14:paraId="630970BE" w14:textId="14901777" w:rsidR="008672D4" w:rsidRPr="00DA2922" w:rsidRDefault="00B050A8" w:rsidP="00ED2DA8">
      <w:pPr>
        <w:pStyle w:val="NormalnyWeb"/>
        <w:spacing w:before="0" w:after="0"/>
        <w:jc w:val="both"/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</w:pPr>
      <w:r w:rsidRPr="00DA2922">
        <w:rPr>
          <w:rFonts w:asciiTheme="minorHAnsi" w:hAnsiTheme="minorHAnsi" w:cstheme="minorHAnsi"/>
          <w:color w:val="262626"/>
          <w:sz w:val="22"/>
          <w:szCs w:val="22"/>
        </w:rPr>
        <w:t>Nowa metoda</w:t>
      </w:r>
      <w:r w:rsidR="008672D4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pozwala </w:t>
      </w:r>
      <w:r w:rsidR="0035192A" w:rsidRPr="00DA2922">
        <w:rPr>
          <w:rFonts w:asciiTheme="minorHAnsi" w:hAnsiTheme="minorHAnsi" w:cstheme="minorHAnsi"/>
          <w:color w:val="262626"/>
          <w:sz w:val="22"/>
          <w:szCs w:val="22"/>
        </w:rPr>
        <w:t>po</w:t>
      </w:r>
      <w:r w:rsidR="008672D4" w:rsidRPr="00DA2922">
        <w:rPr>
          <w:rFonts w:asciiTheme="minorHAnsi" w:hAnsiTheme="minorHAnsi" w:cstheme="minorHAnsi"/>
          <w:color w:val="262626"/>
          <w:sz w:val="22"/>
          <w:szCs w:val="22"/>
        </w:rPr>
        <w:t>w</w:t>
      </w:r>
      <w:r w:rsidR="0061026E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rócić </w:t>
      </w:r>
      <w:r w:rsidR="008672D4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pacjentom </w:t>
      </w:r>
      <w:r w:rsidR="0061026E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do aktywności zbliżonej do </w:t>
      </w:r>
      <w:r w:rsidR="0035192A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tej sprzed urazu. </w:t>
      </w:r>
      <w:r w:rsidR="00ED2DA8" w:rsidRPr="00DA2922">
        <w:rPr>
          <w:rFonts w:asciiTheme="minorHAnsi" w:hAnsiTheme="minorHAnsi" w:cstheme="minorHAnsi"/>
          <w:color w:val="262626"/>
          <w:sz w:val="22"/>
          <w:szCs w:val="22"/>
        </w:rPr>
        <w:t>C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zas</w:t>
      </w:r>
      <w:r w:rsidR="0035192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rekonwalescencji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, w którym dochodzi </w:t>
      </w:r>
      <w:r w:rsidR="0035192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się 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po operacji do funkcjonowania i odzyskania zakresu ruchu, szacowany jest na 3</w:t>
      </w:r>
      <w:r w:rsidR="0035192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</w:t>
      </w:r>
      <w:r w:rsidR="00DA2922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–</w:t>
      </w:r>
      <w:r w:rsidR="0035192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4 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miesiące. </w:t>
      </w:r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To także czas, w którym dochodzi do tzw. </w:t>
      </w:r>
      <w:proofErr w:type="spellStart"/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osteointegracji</w:t>
      </w:r>
      <w:proofErr w:type="spellEnd"/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czyli wrośnięcia kości w porowate części endoprotezy. 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Bardzo istotna jest prawidłowa </w:t>
      </w:r>
      <w:r w:rsidR="000E5C5A" w:rsidRPr="00DA292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rehabilitacja 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pod okiem specjalistów. </w:t>
      </w:r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Obie pacjentki operowane w 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Carolina </w:t>
      </w:r>
      <w:proofErr w:type="spellStart"/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Medical</w:t>
      </w:r>
      <w:proofErr w:type="spellEnd"/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Center p</w:t>
      </w:r>
      <w:r w:rsidR="008672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o 6 tygodniach od operacji nie musiał</w:t>
      </w:r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y już </w:t>
      </w:r>
      <w:r w:rsidR="008672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korzystać z kul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; </w:t>
      </w:r>
      <w:r w:rsidR="008672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wrócił</w:t>
      </w:r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y</w:t>
      </w:r>
      <w:r w:rsidR="008672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do dawnej aktywności, nie </w:t>
      </w:r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biorą </w:t>
      </w:r>
      <w:r w:rsidR="008672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leków przeciwbólowych, </w:t>
      </w:r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ich </w:t>
      </w:r>
      <w:r w:rsidR="008672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jakość życia znacząco </w:t>
      </w:r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się </w:t>
      </w:r>
      <w:r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poprawiła</w:t>
      </w:r>
      <w:r w:rsidR="00B8012C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.</w:t>
      </w:r>
      <w:r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</w:t>
      </w:r>
    </w:p>
    <w:p w14:paraId="691BBFED" w14:textId="77777777" w:rsidR="00B050A8" w:rsidRPr="00DA2922" w:rsidRDefault="00B050A8" w:rsidP="00ED2DA8">
      <w:pPr>
        <w:pStyle w:val="NormalnyWeb"/>
        <w:spacing w:before="0" w:after="0"/>
        <w:jc w:val="both"/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</w:pPr>
    </w:p>
    <w:p w14:paraId="70C6D1A7" w14:textId="76E0F024" w:rsidR="00B050A8" w:rsidRPr="00DA2922" w:rsidRDefault="000E5C5A" w:rsidP="00B050A8">
      <w:pPr>
        <w:pStyle w:val="NormalnyWeb"/>
        <w:spacing w:before="0" w:after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>N</w:t>
      </w:r>
      <w:r w:rsidR="00B050A8"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iewiele </w:t>
      </w:r>
      <w:r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jest </w:t>
      </w:r>
      <w:r w:rsidR="00B050A8"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przeciwwskazań do przeprowadzenia tego typu operacji. </w:t>
      </w:r>
      <w:r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Zabiegowi 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nie mogą poddać się pacjenci z jakąkolwiek czynną infekcją – nawet taką, jak czyrak czy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próchnica zębów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>, infekcje w obrębie pęcherza moczowego</w:t>
      </w:r>
      <w:r w:rsidR="00B8012C">
        <w:rPr>
          <w:rFonts w:asciiTheme="minorHAnsi" w:hAnsiTheme="minorHAnsi" w:cstheme="minorHAnsi"/>
          <w:color w:val="262626"/>
          <w:sz w:val="22"/>
          <w:szCs w:val="22"/>
        </w:rPr>
        <w:t>,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B050A8" w:rsidRPr="00DA2922">
        <w:rPr>
          <w:rFonts w:asciiTheme="minorHAnsi" w:hAnsiTheme="minorHAnsi" w:cstheme="minorHAnsi"/>
          <w:sz w:val="22"/>
          <w:szCs w:val="22"/>
        </w:rPr>
        <w:t xml:space="preserve">a nawet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niewielkie 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>rany skóry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.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B050A8"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>Przeciwwskazaniem jest także zniszczona</w:t>
      </w:r>
      <w:r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na</w:t>
      </w:r>
      <w:r w:rsidR="00B8012C">
        <w:rPr>
          <w:rFonts w:asciiTheme="minorHAnsi" w:hAnsiTheme="minorHAnsi" w:cstheme="minorHAnsi"/>
          <w:bCs/>
          <w:color w:val="262626"/>
          <w:sz w:val="22"/>
          <w:szCs w:val="22"/>
        </w:rPr>
        <w:t> </w:t>
      </w:r>
      <w:r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skutek urazu </w:t>
      </w:r>
      <w:r w:rsidR="00B050A8"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>skóra, która nie pozwala na przeprowadzenie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operacji –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w takiej sytuacji 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konieczna jest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konsultacja 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chirurga plastyka i przeszczep, który uzupełni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uszkodzone fragmenty 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skóry. </w:t>
      </w:r>
    </w:p>
    <w:p w14:paraId="689EDD7B" w14:textId="77777777" w:rsidR="00B050A8" w:rsidRPr="00DA2922" w:rsidRDefault="00B050A8" w:rsidP="00ED2DA8">
      <w:pPr>
        <w:pStyle w:val="NormalnyWeb"/>
        <w:spacing w:before="0" w:after="0"/>
        <w:jc w:val="both"/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</w:pPr>
    </w:p>
    <w:p w14:paraId="5B5A9365" w14:textId="77777777" w:rsidR="00C55DC2" w:rsidRPr="00DA2922" w:rsidRDefault="00C55DC2" w:rsidP="00C55DC2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DA2922">
        <w:rPr>
          <w:rFonts w:asciiTheme="minorHAnsi" w:hAnsiTheme="minorHAnsi" w:cstheme="minorHAnsi"/>
          <w:color w:val="000000" w:themeColor="text1"/>
          <w:shd w:val="clear" w:color="auto" w:fill="FFFFFF"/>
        </w:rPr>
        <w:t>***</w:t>
      </w:r>
    </w:p>
    <w:p w14:paraId="3CD57643" w14:textId="147DEEEB" w:rsidR="00C55DC2" w:rsidRPr="00DA2922" w:rsidRDefault="000251F4" w:rsidP="00C55DC2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DA292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Informacje o eksper</w:t>
      </w:r>
      <w:r w:rsidR="00394497" w:rsidRPr="00DA292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cie</w:t>
      </w:r>
    </w:p>
    <w:p w14:paraId="614ACB62" w14:textId="26F14186" w:rsidR="00F351AB" w:rsidRPr="00D93806" w:rsidRDefault="00B050A8" w:rsidP="0039449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A2922">
        <w:rPr>
          <w:rFonts w:asciiTheme="minorHAnsi" w:hAnsiTheme="minorHAnsi" w:cstheme="minorHAnsi"/>
          <w:b/>
          <w:bCs/>
          <w:color w:val="000000" w:themeColor="text1"/>
        </w:rPr>
        <w:t>l</w:t>
      </w:r>
      <w:r w:rsidR="0061026E" w:rsidRPr="00DA2922">
        <w:rPr>
          <w:rFonts w:asciiTheme="minorHAnsi" w:hAnsiTheme="minorHAnsi" w:cstheme="minorHAnsi"/>
          <w:b/>
          <w:bCs/>
          <w:color w:val="000000" w:themeColor="text1"/>
        </w:rPr>
        <w:t>ek. Andrzej Komor</w:t>
      </w:r>
      <w:r w:rsidR="00C55DC2" w:rsidRPr="00DA2922">
        <w:rPr>
          <w:rFonts w:asciiTheme="minorHAnsi" w:hAnsiTheme="minorHAnsi" w:cstheme="minorHAnsi"/>
        </w:rPr>
        <w:t xml:space="preserve"> – </w:t>
      </w:r>
      <w:r w:rsidR="0061026E" w:rsidRPr="00DA2922">
        <w:rPr>
          <w:rFonts w:asciiTheme="minorHAnsi" w:hAnsiTheme="minorHAnsi" w:cstheme="minorHAnsi"/>
          <w:color w:val="202124"/>
          <w:bdr w:val="none" w:sz="0" w:space="0" w:color="auto" w:frame="1"/>
          <w:lang w:eastAsia="pl-PL"/>
        </w:rPr>
        <w:t xml:space="preserve">specjalista ortopedii i traumatologii narządu ruchu. W pracy klinicznej specjalizuje się w chirurgii stawu skokowego: rekonstrukcjach artroskopowych i „otwartych” uszkodzeniach więzadeł i ubytków chrzęstno-kostnych, osteotomiach korekcyjnych okołostawowych, endoprotezoplastyce stawu skokowego. Absolwent Akademii Medycznej w Warszawie, doskonalił umiejętności podczas licznych staży m.in. w </w:t>
      </w:r>
      <w:r w:rsidR="000E5C5A" w:rsidRPr="00DA2922">
        <w:rPr>
          <w:rFonts w:asciiTheme="minorHAnsi" w:hAnsiTheme="minorHAnsi" w:cstheme="minorHAnsi"/>
          <w:color w:val="202124"/>
          <w:bdr w:val="none" w:sz="0" w:space="0" w:color="auto" w:frame="1"/>
          <w:lang w:eastAsia="pl-PL"/>
        </w:rPr>
        <w:t xml:space="preserve">Hiszpanii, </w:t>
      </w:r>
      <w:r w:rsidR="0061026E" w:rsidRPr="00DA2922">
        <w:rPr>
          <w:rFonts w:asciiTheme="minorHAnsi" w:hAnsiTheme="minorHAnsi" w:cstheme="minorHAnsi"/>
          <w:color w:val="202124"/>
          <w:bdr w:val="none" w:sz="0" w:space="0" w:color="auto" w:frame="1"/>
          <w:lang w:eastAsia="pl-PL"/>
        </w:rPr>
        <w:t>USA i Izraelu.</w:t>
      </w:r>
      <w:r w:rsidR="0061026E">
        <w:rPr>
          <w:rFonts w:ascii="Open Sans" w:hAnsi="Open Sans"/>
          <w:color w:val="797979"/>
          <w:sz w:val="21"/>
          <w:szCs w:val="21"/>
          <w:shd w:val="clear" w:color="auto" w:fill="FFFFFF"/>
        </w:rPr>
        <w:t> </w:t>
      </w:r>
    </w:p>
    <w:p w14:paraId="55A86EAB" w14:textId="77777777" w:rsidR="007D2241" w:rsidRPr="00B74B57" w:rsidRDefault="007D2241" w:rsidP="00C55DC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1939866A" w14:textId="77777777" w:rsidR="00C55DC2" w:rsidRPr="00B74B57" w:rsidRDefault="00C55DC2" w:rsidP="00C55DC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B74B5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C55DC2" w:rsidRPr="00B74B57" w14:paraId="101DF1A0" w14:textId="77777777" w:rsidTr="00C1387C">
        <w:trPr>
          <w:trHeight w:val="1184"/>
        </w:trPr>
        <w:tc>
          <w:tcPr>
            <w:tcW w:w="4541" w:type="dxa"/>
          </w:tcPr>
          <w:p w14:paraId="4EE65CEF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Carolina </w:t>
            </w:r>
            <w:proofErr w:type="spellStart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Medical</w:t>
            </w:r>
            <w:proofErr w:type="spellEnd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 Center</w:t>
            </w:r>
          </w:p>
          <w:p w14:paraId="76882126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Jowita Niedźwiecka</w:t>
            </w: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ab/>
            </w:r>
          </w:p>
          <w:p w14:paraId="5F6CB753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tel.: 885 990 904</w:t>
            </w:r>
          </w:p>
          <w:p w14:paraId="68C1C331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e–mail: </w:t>
            </w:r>
            <w:hyperlink r:id="rId8" w:history="1">
              <w:r w:rsidRPr="00B74B57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jowita.niedzwiecka@carolina.pl</w:t>
              </w:r>
            </w:hyperlink>
          </w:p>
        </w:tc>
        <w:tc>
          <w:tcPr>
            <w:tcW w:w="4531" w:type="dxa"/>
          </w:tcPr>
          <w:p w14:paraId="6C6A190C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Omega </w:t>
            </w:r>
            <w:proofErr w:type="spellStart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Communication</w:t>
            </w:r>
            <w:proofErr w:type="spellEnd"/>
          </w:p>
          <w:p w14:paraId="3D4FD0EE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Aleksandra Stasiak</w:t>
            </w:r>
          </w:p>
          <w:p w14:paraId="3A0EFFC5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tel.: 602 115 401</w:t>
            </w:r>
          </w:p>
          <w:p w14:paraId="6C770314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e–mail: </w:t>
            </w:r>
            <w:hyperlink r:id="rId9" w:history="1">
              <w:r w:rsidRPr="00B74B57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2CBE004A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67CB3953" w14:textId="510DD1DD" w:rsidR="00C55DC2" w:rsidRPr="00B74B57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Informacje o Carolina </w:t>
      </w:r>
      <w:proofErr w:type="spellStart"/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 Center</w:t>
      </w:r>
    </w:p>
    <w:p w14:paraId="7A6319D0" w14:textId="37F3A29E" w:rsidR="00C55DC2" w:rsidRPr="00B74B57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to pierwsza w Polsce prywatna placówka medyczna specjalizująca się w leczeniu i pr</w:t>
      </w:r>
      <w:r w:rsidR="00A54905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ewencji urazów układu mięśniowo</w:t>
      </w:r>
      <w:r w:rsidR="00F52F16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–</w:t>
      </w: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  <w:r w:rsidR="008E2F59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Klinika ma placówkę w</w:t>
      </w:r>
      <w:r w:rsidR="00A86381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</w:t>
      </w:r>
      <w:r w:rsidR="008E2F59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Warszawie i Gdańsku.</w:t>
      </w:r>
    </w:p>
    <w:p w14:paraId="46E239A6" w14:textId="77777777" w:rsidR="00C55DC2" w:rsidRPr="00B74B57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Centre of Excellence. </w:t>
      </w:r>
    </w:p>
    <w:p w14:paraId="6FCA5D29" w14:textId="77777777" w:rsidR="00C55DC2" w:rsidRPr="00B74B57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jest częścią Grupy LUX MED – lidera rynku prywatnych usług medycznych w Polsce.</w:t>
      </w:r>
    </w:p>
    <w:p w14:paraId="49B84611" w14:textId="4B28C669" w:rsidR="008C54FE" w:rsidRDefault="00C55DC2" w:rsidP="00BB2992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563C1"/>
          <w:sz w:val="20"/>
          <w:szCs w:val="20"/>
          <w:u w:val="single" w:color="0563C1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Więcej informacji o 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można znaleźć na </w:t>
      </w:r>
      <w:hyperlink r:id="rId10" w:history="1">
        <w:r w:rsidRPr="00B74B57">
          <w:rPr>
            <w:rFonts w:asciiTheme="minorHAnsi" w:eastAsia="Arial Unicode MS" w:hAnsiTheme="minorHAnsi" w:cstheme="minorHAnsi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p w14:paraId="765089D3" w14:textId="0AC46223" w:rsidR="00FB74BD" w:rsidRDefault="00FB74BD" w:rsidP="00BB2992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563C1"/>
          <w:sz w:val="20"/>
          <w:szCs w:val="20"/>
          <w:u w:val="single" w:color="0563C1"/>
          <w:shd w:val="clear" w:color="auto" w:fill="FFFFFF"/>
        </w:rPr>
      </w:pPr>
    </w:p>
    <w:p w14:paraId="16D6BFE1" w14:textId="72495E42" w:rsidR="002F2BF2" w:rsidRDefault="002F2BF2" w:rsidP="00BB299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4B44963" w14:textId="6E168DC3" w:rsidR="002F2BF2" w:rsidRDefault="002F2BF2" w:rsidP="00BB299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697BDCE" w14:textId="77777777" w:rsidR="002F2BF2" w:rsidRPr="00B74B57" w:rsidRDefault="002F2BF2" w:rsidP="00BB299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2F2BF2" w:rsidRPr="00B74B57" w:rsidSect="00DA2922">
      <w:headerReference w:type="default" r:id="rId11"/>
      <w:footerReference w:type="default" r:id="rId12"/>
      <w:pgSz w:w="11906" w:h="16838"/>
      <w:pgMar w:top="1701" w:right="1417" w:bottom="993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D162D" w14:textId="77777777" w:rsidR="001C5949" w:rsidRDefault="001C5949">
      <w:pPr>
        <w:spacing w:after="0" w:line="240" w:lineRule="auto"/>
      </w:pPr>
      <w:r>
        <w:separator/>
      </w:r>
    </w:p>
  </w:endnote>
  <w:endnote w:type="continuationSeparator" w:id="0">
    <w:p w14:paraId="7CC22606" w14:textId="77777777" w:rsidR="001C5949" w:rsidRDefault="001C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93D76" w14:textId="77777777" w:rsidR="00A40210" w:rsidRDefault="000B38B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80884">
      <w:rPr>
        <w:noProof/>
      </w:rPr>
      <w:t>1</w:t>
    </w:r>
    <w:r>
      <w:rPr>
        <w:noProof/>
      </w:rPr>
      <w:fldChar w:fldCharType="end"/>
    </w:r>
  </w:p>
  <w:p w14:paraId="3D879C21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1D77E" w14:textId="77777777" w:rsidR="001C5949" w:rsidRDefault="001C59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2E92F9" w14:textId="77777777" w:rsidR="001C5949" w:rsidRDefault="001C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54079" w14:textId="05E2F3F9" w:rsidR="00A40210" w:rsidRDefault="00DA2922" w:rsidP="00DA29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EB64948" wp14:editId="47A9601E">
          <wp:simplePos x="0" y="0"/>
          <wp:positionH relativeFrom="column">
            <wp:posOffset>-509270</wp:posOffset>
          </wp:positionH>
          <wp:positionV relativeFrom="paragraph">
            <wp:posOffset>-421005</wp:posOffset>
          </wp:positionV>
          <wp:extent cx="6617335" cy="1024255"/>
          <wp:effectExtent l="0" t="0" r="0" b="4445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7335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207AA"/>
    <w:multiLevelType w:val="hybridMultilevel"/>
    <w:tmpl w:val="5636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102DEF"/>
    <w:multiLevelType w:val="hybridMultilevel"/>
    <w:tmpl w:val="191A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8F"/>
    <w:rsid w:val="00005EB7"/>
    <w:rsid w:val="00010D94"/>
    <w:rsid w:val="000226C7"/>
    <w:rsid w:val="000251F4"/>
    <w:rsid w:val="000313BF"/>
    <w:rsid w:val="00035BC1"/>
    <w:rsid w:val="000372AD"/>
    <w:rsid w:val="00045F95"/>
    <w:rsid w:val="0004782B"/>
    <w:rsid w:val="0004782C"/>
    <w:rsid w:val="0005107F"/>
    <w:rsid w:val="0008299E"/>
    <w:rsid w:val="000A4896"/>
    <w:rsid w:val="000A6F4B"/>
    <w:rsid w:val="000B38B8"/>
    <w:rsid w:val="000B7D9D"/>
    <w:rsid w:val="000C6702"/>
    <w:rsid w:val="000C6E1D"/>
    <w:rsid w:val="000D0999"/>
    <w:rsid w:val="000E0922"/>
    <w:rsid w:val="000E0A34"/>
    <w:rsid w:val="000E5C5A"/>
    <w:rsid w:val="000E6336"/>
    <w:rsid w:val="000F1807"/>
    <w:rsid w:val="000F67F3"/>
    <w:rsid w:val="00100B0A"/>
    <w:rsid w:val="00122210"/>
    <w:rsid w:val="001229D4"/>
    <w:rsid w:val="00126B49"/>
    <w:rsid w:val="00132F2D"/>
    <w:rsid w:val="001363D3"/>
    <w:rsid w:val="00161805"/>
    <w:rsid w:val="00162E7A"/>
    <w:rsid w:val="00167316"/>
    <w:rsid w:val="00171B3E"/>
    <w:rsid w:val="00174C84"/>
    <w:rsid w:val="00193CD0"/>
    <w:rsid w:val="00194876"/>
    <w:rsid w:val="0019657E"/>
    <w:rsid w:val="001B144B"/>
    <w:rsid w:val="001B323C"/>
    <w:rsid w:val="001B3AEC"/>
    <w:rsid w:val="001B3F66"/>
    <w:rsid w:val="001B7D7E"/>
    <w:rsid w:val="001B7E69"/>
    <w:rsid w:val="001C5949"/>
    <w:rsid w:val="001E09A7"/>
    <w:rsid w:val="001E146A"/>
    <w:rsid w:val="001E34EA"/>
    <w:rsid w:val="001E7384"/>
    <w:rsid w:val="001F48B6"/>
    <w:rsid w:val="0020091F"/>
    <w:rsid w:val="00204486"/>
    <w:rsid w:val="00211B76"/>
    <w:rsid w:val="002260AC"/>
    <w:rsid w:val="002343AC"/>
    <w:rsid w:val="002559EC"/>
    <w:rsid w:val="002612F2"/>
    <w:rsid w:val="00273D29"/>
    <w:rsid w:val="002834F4"/>
    <w:rsid w:val="002852A5"/>
    <w:rsid w:val="002A0A9D"/>
    <w:rsid w:val="002A1155"/>
    <w:rsid w:val="002A16BF"/>
    <w:rsid w:val="002A33C2"/>
    <w:rsid w:val="002A4FD4"/>
    <w:rsid w:val="002B4188"/>
    <w:rsid w:val="002E59F0"/>
    <w:rsid w:val="002F24BD"/>
    <w:rsid w:val="002F2ADF"/>
    <w:rsid w:val="002F2BF2"/>
    <w:rsid w:val="002F67B2"/>
    <w:rsid w:val="00305935"/>
    <w:rsid w:val="003172B7"/>
    <w:rsid w:val="00321183"/>
    <w:rsid w:val="003262DF"/>
    <w:rsid w:val="0033045B"/>
    <w:rsid w:val="00330BBD"/>
    <w:rsid w:val="003476F7"/>
    <w:rsid w:val="0035192A"/>
    <w:rsid w:val="00352BEB"/>
    <w:rsid w:val="00353955"/>
    <w:rsid w:val="00356DC7"/>
    <w:rsid w:val="003610F2"/>
    <w:rsid w:val="00366F37"/>
    <w:rsid w:val="00376C34"/>
    <w:rsid w:val="00394497"/>
    <w:rsid w:val="00397A56"/>
    <w:rsid w:val="003A601C"/>
    <w:rsid w:val="003B5C82"/>
    <w:rsid w:val="003C26CC"/>
    <w:rsid w:val="003C2E97"/>
    <w:rsid w:val="003C75AE"/>
    <w:rsid w:val="003D653E"/>
    <w:rsid w:val="003E751E"/>
    <w:rsid w:val="003F1A73"/>
    <w:rsid w:val="0042349F"/>
    <w:rsid w:val="0042350D"/>
    <w:rsid w:val="004243E6"/>
    <w:rsid w:val="00425B79"/>
    <w:rsid w:val="004414B0"/>
    <w:rsid w:val="00460630"/>
    <w:rsid w:val="004677A8"/>
    <w:rsid w:val="00471FF7"/>
    <w:rsid w:val="004769CF"/>
    <w:rsid w:val="00477C68"/>
    <w:rsid w:val="004832EA"/>
    <w:rsid w:val="00485ABA"/>
    <w:rsid w:val="0049043B"/>
    <w:rsid w:val="00493528"/>
    <w:rsid w:val="0049583E"/>
    <w:rsid w:val="004A023F"/>
    <w:rsid w:val="004D4C07"/>
    <w:rsid w:val="004E3944"/>
    <w:rsid w:val="004E591B"/>
    <w:rsid w:val="004F4CD0"/>
    <w:rsid w:val="00500E7A"/>
    <w:rsid w:val="0051080C"/>
    <w:rsid w:val="0051518C"/>
    <w:rsid w:val="0052057A"/>
    <w:rsid w:val="005230DC"/>
    <w:rsid w:val="00530D52"/>
    <w:rsid w:val="00544496"/>
    <w:rsid w:val="0055483B"/>
    <w:rsid w:val="005569DF"/>
    <w:rsid w:val="0056270F"/>
    <w:rsid w:val="005835FF"/>
    <w:rsid w:val="005867D2"/>
    <w:rsid w:val="005A4A1E"/>
    <w:rsid w:val="005B1ADE"/>
    <w:rsid w:val="005C25EB"/>
    <w:rsid w:val="005C27ED"/>
    <w:rsid w:val="005C5A71"/>
    <w:rsid w:val="005D2162"/>
    <w:rsid w:val="005E59B5"/>
    <w:rsid w:val="005E60B6"/>
    <w:rsid w:val="005F0927"/>
    <w:rsid w:val="006012AD"/>
    <w:rsid w:val="00602CE8"/>
    <w:rsid w:val="0061026E"/>
    <w:rsid w:val="00611A02"/>
    <w:rsid w:val="006256D2"/>
    <w:rsid w:val="006460BE"/>
    <w:rsid w:val="00653B14"/>
    <w:rsid w:val="00657276"/>
    <w:rsid w:val="00671512"/>
    <w:rsid w:val="00671E10"/>
    <w:rsid w:val="00676F26"/>
    <w:rsid w:val="00685785"/>
    <w:rsid w:val="006901BB"/>
    <w:rsid w:val="0069026D"/>
    <w:rsid w:val="00694697"/>
    <w:rsid w:val="006A416C"/>
    <w:rsid w:val="006A4E7B"/>
    <w:rsid w:val="006B2BF2"/>
    <w:rsid w:val="006C714C"/>
    <w:rsid w:val="006C7E7E"/>
    <w:rsid w:val="006D026A"/>
    <w:rsid w:val="006D7E2F"/>
    <w:rsid w:val="006E4ED1"/>
    <w:rsid w:val="006E77E4"/>
    <w:rsid w:val="006F19BB"/>
    <w:rsid w:val="00716A81"/>
    <w:rsid w:val="007209A5"/>
    <w:rsid w:val="00723F2B"/>
    <w:rsid w:val="00761A4A"/>
    <w:rsid w:val="00765251"/>
    <w:rsid w:val="00774E98"/>
    <w:rsid w:val="00774F90"/>
    <w:rsid w:val="00777253"/>
    <w:rsid w:val="00780008"/>
    <w:rsid w:val="007854D0"/>
    <w:rsid w:val="007921CC"/>
    <w:rsid w:val="00795046"/>
    <w:rsid w:val="007A1546"/>
    <w:rsid w:val="007B5506"/>
    <w:rsid w:val="007C2DFE"/>
    <w:rsid w:val="007D00A2"/>
    <w:rsid w:val="007D2241"/>
    <w:rsid w:val="007E2297"/>
    <w:rsid w:val="007F22D5"/>
    <w:rsid w:val="007F2957"/>
    <w:rsid w:val="007F696B"/>
    <w:rsid w:val="00801342"/>
    <w:rsid w:val="0080198A"/>
    <w:rsid w:val="00811CF9"/>
    <w:rsid w:val="00824282"/>
    <w:rsid w:val="00827E63"/>
    <w:rsid w:val="00837FBD"/>
    <w:rsid w:val="00840749"/>
    <w:rsid w:val="008577BB"/>
    <w:rsid w:val="008643AC"/>
    <w:rsid w:val="0086628A"/>
    <w:rsid w:val="008670B9"/>
    <w:rsid w:val="008672D4"/>
    <w:rsid w:val="008835FA"/>
    <w:rsid w:val="00886EB0"/>
    <w:rsid w:val="00890653"/>
    <w:rsid w:val="00891A08"/>
    <w:rsid w:val="008A627C"/>
    <w:rsid w:val="008A7FE4"/>
    <w:rsid w:val="008B007B"/>
    <w:rsid w:val="008B5D8C"/>
    <w:rsid w:val="008C54FE"/>
    <w:rsid w:val="008C6B74"/>
    <w:rsid w:val="008D7D5D"/>
    <w:rsid w:val="008E2F59"/>
    <w:rsid w:val="008E6378"/>
    <w:rsid w:val="008F3F5E"/>
    <w:rsid w:val="008F5CEB"/>
    <w:rsid w:val="008F6E59"/>
    <w:rsid w:val="008F78B2"/>
    <w:rsid w:val="00902758"/>
    <w:rsid w:val="00903CED"/>
    <w:rsid w:val="0091132E"/>
    <w:rsid w:val="00912CBB"/>
    <w:rsid w:val="009142B9"/>
    <w:rsid w:val="00952DBF"/>
    <w:rsid w:val="0095732A"/>
    <w:rsid w:val="00971969"/>
    <w:rsid w:val="00993E46"/>
    <w:rsid w:val="009C5758"/>
    <w:rsid w:val="009C653F"/>
    <w:rsid w:val="009D429A"/>
    <w:rsid w:val="009E0CCE"/>
    <w:rsid w:val="009E0F8B"/>
    <w:rsid w:val="00A07C70"/>
    <w:rsid w:val="00A1324F"/>
    <w:rsid w:val="00A2044A"/>
    <w:rsid w:val="00A23B59"/>
    <w:rsid w:val="00A25D89"/>
    <w:rsid w:val="00A27928"/>
    <w:rsid w:val="00A300D9"/>
    <w:rsid w:val="00A40210"/>
    <w:rsid w:val="00A421F1"/>
    <w:rsid w:val="00A54905"/>
    <w:rsid w:val="00A65951"/>
    <w:rsid w:val="00A664BD"/>
    <w:rsid w:val="00A70E87"/>
    <w:rsid w:val="00A71C45"/>
    <w:rsid w:val="00A72298"/>
    <w:rsid w:val="00A76014"/>
    <w:rsid w:val="00A773BB"/>
    <w:rsid w:val="00A84A28"/>
    <w:rsid w:val="00A86381"/>
    <w:rsid w:val="00AA21FA"/>
    <w:rsid w:val="00AA5A72"/>
    <w:rsid w:val="00AA75BE"/>
    <w:rsid w:val="00AB0C7F"/>
    <w:rsid w:val="00AB0F87"/>
    <w:rsid w:val="00AB2376"/>
    <w:rsid w:val="00AB743C"/>
    <w:rsid w:val="00AC05D9"/>
    <w:rsid w:val="00AC3BFC"/>
    <w:rsid w:val="00AD02E3"/>
    <w:rsid w:val="00AD3F52"/>
    <w:rsid w:val="00AD4417"/>
    <w:rsid w:val="00AE26FA"/>
    <w:rsid w:val="00B009BF"/>
    <w:rsid w:val="00B050A8"/>
    <w:rsid w:val="00B054CB"/>
    <w:rsid w:val="00B059B5"/>
    <w:rsid w:val="00B12964"/>
    <w:rsid w:val="00B17AE9"/>
    <w:rsid w:val="00B30B23"/>
    <w:rsid w:val="00B3688D"/>
    <w:rsid w:val="00B375D5"/>
    <w:rsid w:val="00B44C60"/>
    <w:rsid w:val="00B567F4"/>
    <w:rsid w:val="00B62DF9"/>
    <w:rsid w:val="00B70880"/>
    <w:rsid w:val="00B74B57"/>
    <w:rsid w:val="00B7618B"/>
    <w:rsid w:val="00B76BBB"/>
    <w:rsid w:val="00B8012C"/>
    <w:rsid w:val="00B81D7D"/>
    <w:rsid w:val="00B82885"/>
    <w:rsid w:val="00B901F4"/>
    <w:rsid w:val="00BA1B36"/>
    <w:rsid w:val="00BA561B"/>
    <w:rsid w:val="00BB0B20"/>
    <w:rsid w:val="00BB17AF"/>
    <w:rsid w:val="00BB21A5"/>
    <w:rsid w:val="00BB22D2"/>
    <w:rsid w:val="00BB2992"/>
    <w:rsid w:val="00BB363A"/>
    <w:rsid w:val="00BD474E"/>
    <w:rsid w:val="00BD7721"/>
    <w:rsid w:val="00BE6852"/>
    <w:rsid w:val="00BF1FD8"/>
    <w:rsid w:val="00C00F46"/>
    <w:rsid w:val="00C067EB"/>
    <w:rsid w:val="00C107C8"/>
    <w:rsid w:val="00C25064"/>
    <w:rsid w:val="00C43737"/>
    <w:rsid w:val="00C55DC2"/>
    <w:rsid w:val="00C63C6E"/>
    <w:rsid w:val="00C65A34"/>
    <w:rsid w:val="00C728C2"/>
    <w:rsid w:val="00C80884"/>
    <w:rsid w:val="00C90E62"/>
    <w:rsid w:val="00C91A5C"/>
    <w:rsid w:val="00CA13ED"/>
    <w:rsid w:val="00CA1612"/>
    <w:rsid w:val="00CB1DCC"/>
    <w:rsid w:val="00CC2B0A"/>
    <w:rsid w:val="00CD4BB2"/>
    <w:rsid w:val="00CD5854"/>
    <w:rsid w:val="00CD660A"/>
    <w:rsid w:val="00CE1D23"/>
    <w:rsid w:val="00CF56FD"/>
    <w:rsid w:val="00D001BA"/>
    <w:rsid w:val="00D00B0C"/>
    <w:rsid w:val="00D026AA"/>
    <w:rsid w:val="00D04116"/>
    <w:rsid w:val="00D04DF2"/>
    <w:rsid w:val="00D15F6A"/>
    <w:rsid w:val="00D17E26"/>
    <w:rsid w:val="00D24B58"/>
    <w:rsid w:val="00D36448"/>
    <w:rsid w:val="00D61BD5"/>
    <w:rsid w:val="00D8090C"/>
    <w:rsid w:val="00D81476"/>
    <w:rsid w:val="00D85E71"/>
    <w:rsid w:val="00D8622D"/>
    <w:rsid w:val="00D869F4"/>
    <w:rsid w:val="00D9372B"/>
    <w:rsid w:val="00D93806"/>
    <w:rsid w:val="00D95666"/>
    <w:rsid w:val="00DA2922"/>
    <w:rsid w:val="00DA5108"/>
    <w:rsid w:val="00DA63CB"/>
    <w:rsid w:val="00DA7665"/>
    <w:rsid w:val="00DB5C9B"/>
    <w:rsid w:val="00DB7E22"/>
    <w:rsid w:val="00DC04B3"/>
    <w:rsid w:val="00DC21B1"/>
    <w:rsid w:val="00DC3EFB"/>
    <w:rsid w:val="00DD074B"/>
    <w:rsid w:val="00DD2538"/>
    <w:rsid w:val="00DD3BB4"/>
    <w:rsid w:val="00DD415F"/>
    <w:rsid w:val="00DE43E7"/>
    <w:rsid w:val="00DE4EC6"/>
    <w:rsid w:val="00DE762C"/>
    <w:rsid w:val="00DF0A22"/>
    <w:rsid w:val="00DF2111"/>
    <w:rsid w:val="00DF27DF"/>
    <w:rsid w:val="00DF7816"/>
    <w:rsid w:val="00E0471B"/>
    <w:rsid w:val="00E04E13"/>
    <w:rsid w:val="00E11545"/>
    <w:rsid w:val="00E1583F"/>
    <w:rsid w:val="00E15D97"/>
    <w:rsid w:val="00E26E36"/>
    <w:rsid w:val="00E44F14"/>
    <w:rsid w:val="00E60A62"/>
    <w:rsid w:val="00E71251"/>
    <w:rsid w:val="00E77F45"/>
    <w:rsid w:val="00E80524"/>
    <w:rsid w:val="00E80AAD"/>
    <w:rsid w:val="00E8193C"/>
    <w:rsid w:val="00E864D5"/>
    <w:rsid w:val="00E9678F"/>
    <w:rsid w:val="00EA0204"/>
    <w:rsid w:val="00EA4099"/>
    <w:rsid w:val="00EA5417"/>
    <w:rsid w:val="00EB47D6"/>
    <w:rsid w:val="00EC5B33"/>
    <w:rsid w:val="00ED2DA8"/>
    <w:rsid w:val="00EE2428"/>
    <w:rsid w:val="00EE55A6"/>
    <w:rsid w:val="00EF4B62"/>
    <w:rsid w:val="00F02708"/>
    <w:rsid w:val="00F119C8"/>
    <w:rsid w:val="00F1731B"/>
    <w:rsid w:val="00F17F1C"/>
    <w:rsid w:val="00F2452A"/>
    <w:rsid w:val="00F247E5"/>
    <w:rsid w:val="00F263EC"/>
    <w:rsid w:val="00F351AB"/>
    <w:rsid w:val="00F4147F"/>
    <w:rsid w:val="00F52F16"/>
    <w:rsid w:val="00F705A2"/>
    <w:rsid w:val="00F76F20"/>
    <w:rsid w:val="00F8000D"/>
    <w:rsid w:val="00F84A9E"/>
    <w:rsid w:val="00F86E86"/>
    <w:rsid w:val="00F87A95"/>
    <w:rsid w:val="00F90AED"/>
    <w:rsid w:val="00F94749"/>
    <w:rsid w:val="00F947A6"/>
    <w:rsid w:val="00FB74BD"/>
    <w:rsid w:val="00FC375E"/>
    <w:rsid w:val="00FD20CD"/>
    <w:rsid w:val="00FF1E2F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772084"/>
  <w15:docId w15:val="{7BB07440-24F8-489A-A8C1-0C6DE11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22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654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wita.niedzwiecka@carol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rol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siak@communicatio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8534-7F87-4FEA-A755-BBB1DD14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850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Stasiak</cp:lastModifiedBy>
  <cp:revision>3</cp:revision>
  <cp:lastPrinted>2020-08-31T08:42:00Z</cp:lastPrinted>
  <dcterms:created xsi:type="dcterms:W3CDTF">2020-12-10T10:37:00Z</dcterms:created>
  <dcterms:modified xsi:type="dcterms:W3CDTF">2020-12-10T16:47:00Z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